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B550" w14:textId="0F146EBF" w:rsidR="000939B4" w:rsidRDefault="000939B4" w:rsidP="00BA3B8B">
      <w:pPr>
        <w:rPr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792EEDE2" w14:textId="7A1E4676" w:rsidR="00963DA8" w:rsidRDefault="000939B4" w:rsidP="00BA3B8B">
      <w:pPr>
        <w:jc w:val="right"/>
        <w:rPr>
          <w:rFonts w:ascii="Arial" w:hAnsi="Arial" w:cs="Arial"/>
        </w:rPr>
      </w:pPr>
      <w:r w:rsidRPr="000939B4">
        <w:rPr>
          <w:color w:val="00B050"/>
          <w:sz w:val="22"/>
          <w:szCs w:val="22"/>
        </w:rPr>
        <w:t xml:space="preserve">                                   </w:t>
      </w:r>
    </w:p>
    <w:p w14:paraId="042881F5" w14:textId="5CC560F2" w:rsidR="00BA3B8B" w:rsidRDefault="00BA3B8B" w:rsidP="00BA3B8B">
      <w:pPr>
        <w:jc w:val="center"/>
        <w:rPr>
          <w:rFonts w:ascii="Arial" w:hAnsi="Arial" w:cs="Arial"/>
        </w:rPr>
      </w:pPr>
    </w:p>
    <w:p w14:paraId="3BDBEB3A" w14:textId="77777777" w:rsidR="00BA3B8B" w:rsidRDefault="00BA3B8B" w:rsidP="00A67BFE">
      <w:pPr>
        <w:jc w:val="both"/>
        <w:rPr>
          <w:rFonts w:ascii="Arial" w:hAnsi="Arial" w:cs="Arial"/>
        </w:rPr>
      </w:pPr>
    </w:p>
    <w:p w14:paraId="54FA0934" w14:textId="77777777" w:rsidR="00BA3B8B" w:rsidRDefault="00BA3B8B" w:rsidP="00A67BFE">
      <w:pPr>
        <w:jc w:val="both"/>
        <w:rPr>
          <w:rFonts w:ascii="Arial" w:hAnsi="Arial" w:cs="Arial"/>
        </w:rPr>
      </w:pPr>
    </w:p>
    <w:p w14:paraId="674ED75A" w14:textId="77777777" w:rsidR="00BA3B8B" w:rsidRDefault="00BA3B8B" w:rsidP="00A67BFE">
      <w:pPr>
        <w:jc w:val="both"/>
        <w:rPr>
          <w:rFonts w:ascii="Arial" w:hAnsi="Arial" w:cs="Arial"/>
        </w:rPr>
      </w:pPr>
    </w:p>
    <w:p w14:paraId="186B972F" w14:textId="6ED3F39A" w:rsidR="00BA3B8B" w:rsidRPr="002169CB" w:rsidRDefault="00BA3B8B" w:rsidP="00BA3B8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169CB">
        <w:rPr>
          <w:rFonts w:ascii="Arial" w:hAnsi="Arial" w:cs="Arial"/>
          <w:b/>
          <w:bCs/>
          <w:sz w:val="26"/>
          <w:szCs w:val="26"/>
        </w:rPr>
        <w:t>Summons to attend a Meeting of the Trustees of the Bradwell Memorial Hall, Charity number 300</w:t>
      </w:r>
      <w:r w:rsidR="00EC62D1">
        <w:rPr>
          <w:rFonts w:ascii="Arial" w:hAnsi="Arial" w:cs="Arial"/>
          <w:b/>
          <w:bCs/>
          <w:sz w:val="26"/>
          <w:szCs w:val="26"/>
        </w:rPr>
        <w:t>23</w:t>
      </w:r>
      <w:r w:rsidRPr="002169CB">
        <w:rPr>
          <w:rFonts w:ascii="Arial" w:hAnsi="Arial" w:cs="Arial"/>
          <w:b/>
          <w:bCs/>
          <w:sz w:val="26"/>
          <w:szCs w:val="26"/>
        </w:rPr>
        <w:t xml:space="preserve">7, </w:t>
      </w:r>
      <w:r w:rsidR="002169CB">
        <w:rPr>
          <w:rFonts w:ascii="Arial" w:hAnsi="Arial" w:cs="Arial"/>
          <w:b/>
          <w:bCs/>
          <w:sz w:val="26"/>
          <w:szCs w:val="26"/>
        </w:rPr>
        <w:t xml:space="preserve">to be held </w:t>
      </w:r>
      <w:r w:rsidRPr="002169CB">
        <w:rPr>
          <w:rFonts w:ascii="Arial" w:hAnsi="Arial" w:cs="Arial"/>
          <w:b/>
          <w:bCs/>
          <w:sz w:val="26"/>
          <w:szCs w:val="26"/>
        </w:rPr>
        <w:t xml:space="preserve">at the </w:t>
      </w:r>
      <w:proofErr w:type="spellStart"/>
      <w:r w:rsidR="00727D0A">
        <w:rPr>
          <w:rFonts w:ascii="Arial" w:hAnsi="Arial" w:cs="Arial"/>
          <w:b/>
          <w:bCs/>
          <w:sz w:val="26"/>
          <w:szCs w:val="26"/>
        </w:rPr>
        <w:t>Heelands</w:t>
      </w:r>
      <w:proofErr w:type="spellEnd"/>
      <w:r w:rsidR="00727D0A">
        <w:rPr>
          <w:rFonts w:ascii="Arial" w:hAnsi="Arial" w:cs="Arial"/>
          <w:b/>
          <w:bCs/>
          <w:sz w:val="26"/>
          <w:szCs w:val="26"/>
        </w:rPr>
        <w:t xml:space="preserve"> Meeting Place on Glovers Lane in </w:t>
      </w:r>
      <w:proofErr w:type="spellStart"/>
      <w:r w:rsidR="00727D0A">
        <w:rPr>
          <w:rFonts w:ascii="Arial" w:hAnsi="Arial" w:cs="Arial"/>
          <w:b/>
          <w:bCs/>
          <w:sz w:val="26"/>
          <w:szCs w:val="26"/>
        </w:rPr>
        <w:t>Heelands</w:t>
      </w:r>
      <w:proofErr w:type="spellEnd"/>
      <w:r w:rsidR="00727D0A">
        <w:rPr>
          <w:rFonts w:ascii="Arial" w:hAnsi="Arial" w:cs="Arial"/>
          <w:b/>
          <w:bCs/>
          <w:sz w:val="26"/>
          <w:szCs w:val="26"/>
        </w:rPr>
        <w:t xml:space="preserve"> (MK13 7PG)</w:t>
      </w:r>
      <w:r w:rsidRPr="002169CB">
        <w:rPr>
          <w:rFonts w:ascii="Arial" w:hAnsi="Arial" w:cs="Arial"/>
          <w:b/>
          <w:bCs/>
          <w:sz w:val="26"/>
          <w:szCs w:val="26"/>
        </w:rPr>
        <w:t xml:space="preserve"> on </w:t>
      </w:r>
      <w:r w:rsidR="00727D0A">
        <w:rPr>
          <w:rFonts w:ascii="Arial" w:hAnsi="Arial" w:cs="Arial"/>
          <w:b/>
          <w:bCs/>
          <w:sz w:val="26"/>
          <w:szCs w:val="26"/>
        </w:rPr>
        <w:t>Monday</w:t>
      </w:r>
      <w:r w:rsidRPr="002169CB">
        <w:rPr>
          <w:rFonts w:ascii="Arial" w:hAnsi="Arial" w:cs="Arial"/>
          <w:b/>
          <w:bCs/>
          <w:sz w:val="26"/>
          <w:szCs w:val="26"/>
        </w:rPr>
        <w:t xml:space="preserve"> </w:t>
      </w:r>
      <w:r w:rsidR="00414A67">
        <w:rPr>
          <w:rFonts w:ascii="Arial" w:hAnsi="Arial" w:cs="Arial"/>
          <w:b/>
          <w:bCs/>
          <w:sz w:val="26"/>
          <w:szCs w:val="26"/>
        </w:rPr>
        <w:t>06 October</w:t>
      </w:r>
      <w:r w:rsidRPr="002169CB">
        <w:rPr>
          <w:rFonts w:ascii="Arial" w:hAnsi="Arial" w:cs="Arial"/>
          <w:b/>
          <w:bCs/>
          <w:sz w:val="26"/>
          <w:szCs w:val="26"/>
        </w:rPr>
        <w:t xml:space="preserve"> 20</w:t>
      </w:r>
      <w:r w:rsidR="004F48D0">
        <w:rPr>
          <w:rFonts w:ascii="Arial" w:hAnsi="Arial" w:cs="Arial"/>
          <w:b/>
          <w:bCs/>
          <w:sz w:val="26"/>
          <w:szCs w:val="26"/>
        </w:rPr>
        <w:t>25</w:t>
      </w:r>
      <w:r w:rsidRPr="002169CB">
        <w:rPr>
          <w:rFonts w:ascii="Arial" w:hAnsi="Arial" w:cs="Arial"/>
          <w:b/>
          <w:bCs/>
          <w:sz w:val="26"/>
          <w:szCs w:val="26"/>
        </w:rPr>
        <w:t xml:space="preserve"> at </w:t>
      </w:r>
      <w:r w:rsidR="00727D0A">
        <w:rPr>
          <w:rFonts w:ascii="Arial" w:hAnsi="Arial" w:cs="Arial"/>
          <w:b/>
          <w:bCs/>
          <w:sz w:val="26"/>
          <w:szCs w:val="26"/>
        </w:rPr>
        <w:t>6:</w:t>
      </w:r>
      <w:r w:rsidR="00414A67">
        <w:rPr>
          <w:rFonts w:ascii="Arial" w:hAnsi="Arial" w:cs="Arial"/>
          <w:b/>
          <w:bCs/>
          <w:sz w:val="26"/>
          <w:szCs w:val="26"/>
        </w:rPr>
        <w:t>2</w:t>
      </w:r>
      <w:r w:rsidR="00727D0A">
        <w:rPr>
          <w:rFonts w:ascii="Arial" w:hAnsi="Arial" w:cs="Arial"/>
          <w:b/>
          <w:bCs/>
          <w:sz w:val="26"/>
          <w:szCs w:val="26"/>
        </w:rPr>
        <w:t>0</w:t>
      </w:r>
      <w:r w:rsidRPr="002169CB">
        <w:rPr>
          <w:rFonts w:ascii="Arial" w:hAnsi="Arial" w:cs="Arial"/>
          <w:b/>
          <w:bCs/>
          <w:sz w:val="26"/>
          <w:szCs w:val="26"/>
        </w:rPr>
        <w:t>pm</w:t>
      </w:r>
    </w:p>
    <w:p w14:paraId="776EC45C" w14:textId="77777777" w:rsidR="00BA3B8B" w:rsidRDefault="00BA3B8B" w:rsidP="00BA3B8B">
      <w:pPr>
        <w:jc w:val="center"/>
        <w:rPr>
          <w:rFonts w:ascii="Arial" w:hAnsi="Arial" w:cs="Arial"/>
          <w:b/>
          <w:bCs/>
        </w:rPr>
      </w:pPr>
    </w:p>
    <w:p w14:paraId="3C149090" w14:textId="77777777" w:rsidR="002169CB" w:rsidRDefault="002169CB" w:rsidP="00BA3B8B">
      <w:pPr>
        <w:jc w:val="center"/>
        <w:rPr>
          <w:rFonts w:ascii="Arial" w:hAnsi="Arial" w:cs="Arial"/>
          <w:b/>
          <w:bCs/>
        </w:rPr>
      </w:pPr>
    </w:p>
    <w:p w14:paraId="5F5D58D1" w14:textId="77777777" w:rsidR="002169CB" w:rsidRPr="00BA3B8B" w:rsidRDefault="002169CB" w:rsidP="00BA3B8B">
      <w:pPr>
        <w:jc w:val="center"/>
        <w:rPr>
          <w:rFonts w:ascii="Arial" w:hAnsi="Arial" w:cs="Arial"/>
          <w:b/>
          <w:bCs/>
        </w:rPr>
      </w:pPr>
    </w:p>
    <w:p w14:paraId="3761894A" w14:textId="5E3DBCAB" w:rsidR="00BA3B8B" w:rsidRPr="00BA3B8B" w:rsidRDefault="00BA3B8B" w:rsidP="00BA3B8B">
      <w:pPr>
        <w:jc w:val="center"/>
        <w:rPr>
          <w:rFonts w:ascii="Arial" w:hAnsi="Arial" w:cs="Arial"/>
          <w:b/>
          <w:bCs/>
        </w:rPr>
      </w:pPr>
      <w:r w:rsidRPr="00BA3B8B">
        <w:rPr>
          <w:rFonts w:ascii="Arial" w:hAnsi="Arial" w:cs="Arial"/>
          <w:b/>
          <w:bCs/>
        </w:rPr>
        <w:t>Agenda</w:t>
      </w:r>
    </w:p>
    <w:p w14:paraId="050458EE" w14:textId="77777777" w:rsidR="00BA3B8B" w:rsidRDefault="00BA3B8B" w:rsidP="00A67BFE">
      <w:pPr>
        <w:jc w:val="both"/>
        <w:rPr>
          <w:rFonts w:ascii="Arial" w:hAnsi="Arial" w:cs="Arial"/>
        </w:rPr>
      </w:pPr>
    </w:p>
    <w:p w14:paraId="58E784C7" w14:textId="77777777" w:rsidR="00BA3B8B" w:rsidRDefault="00BA3B8B" w:rsidP="00A67BFE">
      <w:pPr>
        <w:jc w:val="both"/>
        <w:rPr>
          <w:rFonts w:ascii="Arial" w:hAnsi="Arial" w:cs="Arial"/>
        </w:rPr>
      </w:pPr>
    </w:p>
    <w:p w14:paraId="0651FEA6" w14:textId="77777777" w:rsidR="00BA3B8B" w:rsidRDefault="00BA3B8B" w:rsidP="00A67BFE">
      <w:pPr>
        <w:jc w:val="both"/>
        <w:rPr>
          <w:rFonts w:ascii="Arial" w:hAnsi="Arial" w:cs="Arial"/>
        </w:rPr>
      </w:pPr>
    </w:p>
    <w:p w14:paraId="7767900D" w14:textId="6D3224F2" w:rsidR="00BA3B8B" w:rsidRDefault="00BA3B8B" w:rsidP="00BA3B8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169CB">
        <w:rPr>
          <w:rFonts w:ascii="Arial" w:hAnsi="Arial" w:cs="Arial"/>
        </w:rPr>
        <w:t>elect</w:t>
      </w:r>
      <w:r>
        <w:rPr>
          <w:rFonts w:ascii="Arial" w:hAnsi="Arial" w:cs="Arial"/>
        </w:rPr>
        <w:t xml:space="preserve"> a Chair for the Meeting</w:t>
      </w:r>
      <w:r w:rsidR="002169CB">
        <w:rPr>
          <w:rFonts w:ascii="Arial" w:hAnsi="Arial" w:cs="Arial"/>
        </w:rPr>
        <w:t>.</w:t>
      </w:r>
    </w:p>
    <w:p w14:paraId="519EB8C4" w14:textId="77777777" w:rsidR="002169CB" w:rsidRDefault="002169CB" w:rsidP="002169CB">
      <w:pPr>
        <w:pStyle w:val="ListParagraph"/>
        <w:jc w:val="both"/>
        <w:rPr>
          <w:rFonts w:ascii="Arial" w:hAnsi="Arial" w:cs="Arial"/>
        </w:rPr>
      </w:pPr>
    </w:p>
    <w:p w14:paraId="3F3A645D" w14:textId="09ACA6D7" w:rsidR="00BA3B8B" w:rsidRPr="000D4EB7" w:rsidRDefault="000D4EB7" w:rsidP="000D4EB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D4EB7">
        <w:rPr>
          <w:rFonts w:ascii="Arial" w:hAnsi="Arial" w:cs="Arial"/>
        </w:rPr>
        <w:t xml:space="preserve">To </w:t>
      </w:r>
      <w:r w:rsidR="00614C7D">
        <w:rPr>
          <w:rFonts w:ascii="Arial" w:hAnsi="Arial" w:cs="Arial"/>
        </w:rPr>
        <w:t>approve</w:t>
      </w:r>
      <w:r w:rsidRPr="000D4EB7">
        <w:rPr>
          <w:rFonts w:ascii="Arial" w:hAnsi="Arial" w:cs="Arial"/>
        </w:rPr>
        <w:t xml:space="preserve"> </w:t>
      </w:r>
      <w:r w:rsidR="00614C7D">
        <w:rPr>
          <w:rFonts w:ascii="Arial" w:hAnsi="Arial" w:cs="Arial"/>
        </w:rPr>
        <w:t xml:space="preserve">as accurate the </w:t>
      </w:r>
      <w:r w:rsidRPr="000D4EB7">
        <w:rPr>
          <w:rFonts w:ascii="Arial" w:hAnsi="Arial" w:cs="Arial"/>
        </w:rPr>
        <w:t xml:space="preserve">minutes of the last meeting </w:t>
      </w:r>
      <w:r w:rsidR="00614C7D">
        <w:rPr>
          <w:rFonts w:ascii="Arial" w:hAnsi="Arial" w:cs="Arial"/>
        </w:rPr>
        <w:t xml:space="preserve">of the trustees </w:t>
      </w:r>
      <w:r>
        <w:rPr>
          <w:rFonts w:ascii="Arial" w:hAnsi="Arial" w:cs="Arial"/>
        </w:rPr>
        <w:t xml:space="preserve">held </w:t>
      </w:r>
      <w:r w:rsidR="00614C7D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="00614C7D">
        <w:rPr>
          <w:rFonts w:ascii="Arial" w:hAnsi="Arial" w:cs="Arial"/>
        </w:rPr>
        <w:t xml:space="preserve"> </w:t>
      </w:r>
      <w:r w:rsidR="00414A67">
        <w:rPr>
          <w:rFonts w:ascii="Arial" w:hAnsi="Arial" w:cs="Arial"/>
        </w:rPr>
        <w:t>19 May</w:t>
      </w:r>
      <w:r>
        <w:rPr>
          <w:rFonts w:ascii="Arial" w:hAnsi="Arial" w:cs="Arial"/>
        </w:rPr>
        <w:t xml:space="preserve"> 202</w:t>
      </w:r>
      <w:r w:rsidR="00414A67">
        <w:rPr>
          <w:rFonts w:ascii="Arial" w:hAnsi="Arial" w:cs="Arial"/>
        </w:rPr>
        <w:t>5</w:t>
      </w:r>
      <w:r w:rsidR="00614C7D">
        <w:rPr>
          <w:rFonts w:ascii="Arial" w:hAnsi="Arial" w:cs="Arial"/>
        </w:rPr>
        <w:t>, which were uploaded to the Bradwell Parish Council website.</w:t>
      </w:r>
    </w:p>
    <w:p w14:paraId="4D25D891" w14:textId="77777777" w:rsidR="002169CB" w:rsidRPr="002169CB" w:rsidRDefault="002169CB" w:rsidP="002169CB">
      <w:pPr>
        <w:jc w:val="both"/>
        <w:rPr>
          <w:rFonts w:ascii="Arial" w:hAnsi="Arial" w:cs="Arial"/>
        </w:rPr>
      </w:pPr>
    </w:p>
    <w:p w14:paraId="54C3B0EE" w14:textId="28ADCC6C" w:rsidR="004F48D0" w:rsidRPr="004F48D0" w:rsidRDefault="00BA3B8B" w:rsidP="00414A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 </w:t>
      </w:r>
      <w:r w:rsidR="00414A67">
        <w:rPr>
          <w:rFonts w:ascii="Arial" w:hAnsi="Arial" w:cs="Arial"/>
        </w:rPr>
        <w:t>consider income streams and level</w:t>
      </w:r>
      <w:r w:rsidR="00844F9F">
        <w:rPr>
          <w:rFonts w:ascii="Arial" w:hAnsi="Arial" w:cs="Arial"/>
        </w:rPr>
        <w:t>s</w:t>
      </w:r>
      <w:r w:rsidR="00414A67">
        <w:rPr>
          <w:rFonts w:ascii="Arial" w:hAnsi="Arial" w:cs="Arial"/>
        </w:rPr>
        <w:t xml:space="preserve"> of tenant rent (see Secretary’s report attached)</w:t>
      </w:r>
    </w:p>
    <w:p w14:paraId="3ECEC323" w14:textId="77777777" w:rsidR="002169CB" w:rsidRPr="002169CB" w:rsidRDefault="002169CB" w:rsidP="002169CB">
      <w:pPr>
        <w:jc w:val="both"/>
        <w:rPr>
          <w:rFonts w:ascii="Arial" w:hAnsi="Arial" w:cs="Arial"/>
        </w:rPr>
      </w:pPr>
    </w:p>
    <w:p w14:paraId="7519A0C1" w14:textId="050D01A8" w:rsidR="00BA3B8B" w:rsidRDefault="002169CB" w:rsidP="00BA3B8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agree a date of the next Meeting.</w:t>
      </w:r>
    </w:p>
    <w:p w14:paraId="59B5ABA4" w14:textId="77777777" w:rsidR="00BA3B8B" w:rsidRDefault="00BA3B8B" w:rsidP="00A67BFE">
      <w:pPr>
        <w:jc w:val="both"/>
        <w:rPr>
          <w:rFonts w:ascii="Arial" w:hAnsi="Arial" w:cs="Arial"/>
        </w:rPr>
      </w:pPr>
    </w:p>
    <w:p w14:paraId="2D40CE74" w14:textId="77777777" w:rsidR="00BA3B8B" w:rsidRDefault="00BA3B8B" w:rsidP="00A67BFE">
      <w:pPr>
        <w:jc w:val="both"/>
        <w:rPr>
          <w:rFonts w:ascii="Arial" w:hAnsi="Arial" w:cs="Arial"/>
        </w:rPr>
      </w:pPr>
    </w:p>
    <w:p w14:paraId="5D4271A4" w14:textId="670F70F5" w:rsidR="00D033A2" w:rsidRPr="00CE5973" w:rsidRDefault="00D033A2" w:rsidP="00A67BFE">
      <w:pPr>
        <w:ind w:left="-142"/>
        <w:jc w:val="both"/>
        <w:rPr>
          <w:rFonts w:ascii="Arial" w:hAnsi="Arial" w:cs="Arial"/>
        </w:rPr>
      </w:pPr>
    </w:p>
    <w:sectPr w:rsidR="00D033A2" w:rsidRPr="00CE5973" w:rsidSect="00A77BB5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ticoSansD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BBA"/>
    <w:multiLevelType w:val="hybridMultilevel"/>
    <w:tmpl w:val="5F08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D5660"/>
    <w:multiLevelType w:val="hybridMultilevel"/>
    <w:tmpl w:val="4ADEA5FC"/>
    <w:lvl w:ilvl="0" w:tplc="341C9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57D55"/>
    <w:multiLevelType w:val="hybridMultilevel"/>
    <w:tmpl w:val="8334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05472">
    <w:abstractNumId w:val="0"/>
  </w:num>
  <w:num w:numId="2" w16cid:durableId="140924987">
    <w:abstractNumId w:val="2"/>
  </w:num>
  <w:num w:numId="3" w16cid:durableId="162130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67"/>
    <w:rsid w:val="000055BB"/>
    <w:rsid w:val="00011D41"/>
    <w:rsid w:val="00017B01"/>
    <w:rsid w:val="000221AC"/>
    <w:rsid w:val="00023DC4"/>
    <w:rsid w:val="00036280"/>
    <w:rsid w:val="00036702"/>
    <w:rsid w:val="0003678F"/>
    <w:rsid w:val="000435D0"/>
    <w:rsid w:val="000468D5"/>
    <w:rsid w:val="00053A41"/>
    <w:rsid w:val="00061B4A"/>
    <w:rsid w:val="00064762"/>
    <w:rsid w:val="000939B4"/>
    <w:rsid w:val="000A21CA"/>
    <w:rsid w:val="000D4EB7"/>
    <w:rsid w:val="000E745A"/>
    <w:rsid w:val="0010591A"/>
    <w:rsid w:val="0010649F"/>
    <w:rsid w:val="001070C2"/>
    <w:rsid w:val="00144C31"/>
    <w:rsid w:val="00150041"/>
    <w:rsid w:val="001537B5"/>
    <w:rsid w:val="001804F0"/>
    <w:rsid w:val="001900C0"/>
    <w:rsid w:val="001A27CE"/>
    <w:rsid w:val="001C4A81"/>
    <w:rsid w:val="001C6186"/>
    <w:rsid w:val="001E58EF"/>
    <w:rsid w:val="002169CB"/>
    <w:rsid w:val="002216C6"/>
    <w:rsid w:val="002233CE"/>
    <w:rsid w:val="0024396A"/>
    <w:rsid w:val="0025119E"/>
    <w:rsid w:val="0027784D"/>
    <w:rsid w:val="00282098"/>
    <w:rsid w:val="00285A35"/>
    <w:rsid w:val="002918C5"/>
    <w:rsid w:val="002A31A4"/>
    <w:rsid w:val="002A4B1E"/>
    <w:rsid w:val="002C3CBA"/>
    <w:rsid w:val="002E7980"/>
    <w:rsid w:val="003230F3"/>
    <w:rsid w:val="00361D55"/>
    <w:rsid w:val="00364DD7"/>
    <w:rsid w:val="00371B83"/>
    <w:rsid w:val="003A0A3F"/>
    <w:rsid w:val="003A1C8E"/>
    <w:rsid w:val="003C3F64"/>
    <w:rsid w:val="003D0B2A"/>
    <w:rsid w:val="003D0F82"/>
    <w:rsid w:val="003F1039"/>
    <w:rsid w:val="00414A67"/>
    <w:rsid w:val="00421461"/>
    <w:rsid w:val="00444747"/>
    <w:rsid w:val="0046624C"/>
    <w:rsid w:val="00470AD7"/>
    <w:rsid w:val="00482139"/>
    <w:rsid w:val="004A05BD"/>
    <w:rsid w:val="004F48D0"/>
    <w:rsid w:val="00520879"/>
    <w:rsid w:val="0053098A"/>
    <w:rsid w:val="00552456"/>
    <w:rsid w:val="0055634C"/>
    <w:rsid w:val="00562BBF"/>
    <w:rsid w:val="00597067"/>
    <w:rsid w:val="00597DD9"/>
    <w:rsid w:val="005B0EA8"/>
    <w:rsid w:val="005C3B1A"/>
    <w:rsid w:val="005D22E1"/>
    <w:rsid w:val="00604C7E"/>
    <w:rsid w:val="006072D2"/>
    <w:rsid w:val="00614C7D"/>
    <w:rsid w:val="00634CD4"/>
    <w:rsid w:val="006355EF"/>
    <w:rsid w:val="00661607"/>
    <w:rsid w:val="00665BF6"/>
    <w:rsid w:val="00675169"/>
    <w:rsid w:val="00676259"/>
    <w:rsid w:val="0067719F"/>
    <w:rsid w:val="006800D6"/>
    <w:rsid w:val="006849A7"/>
    <w:rsid w:val="006A0EA1"/>
    <w:rsid w:val="006B12BB"/>
    <w:rsid w:val="006B4396"/>
    <w:rsid w:val="006F59E9"/>
    <w:rsid w:val="00727D0A"/>
    <w:rsid w:val="00735CB4"/>
    <w:rsid w:val="007610C5"/>
    <w:rsid w:val="00770904"/>
    <w:rsid w:val="0078734C"/>
    <w:rsid w:val="007B73F4"/>
    <w:rsid w:val="007C6D5A"/>
    <w:rsid w:val="007D5487"/>
    <w:rsid w:val="007D6BC1"/>
    <w:rsid w:val="007F625D"/>
    <w:rsid w:val="0081119B"/>
    <w:rsid w:val="008164BC"/>
    <w:rsid w:val="00827958"/>
    <w:rsid w:val="00834F35"/>
    <w:rsid w:val="00835D33"/>
    <w:rsid w:val="00844F9F"/>
    <w:rsid w:val="00853572"/>
    <w:rsid w:val="008663D8"/>
    <w:rsid w:val="00886A53"/>
    <w:rsid w:val="008F50EF"/>
    <w:rsid w:val="00912D18"/>
    <w:rsid w:val="00936801"/>
    <w:rsid w:val="00963DA8"/>
    <w:rsid w:val="009743F5"/>
    <w:rsid w:val="0099102F"/>
    <w:rsid w:val="009A5E5F"/>
    <w:rsid w:val="009C49BA"/>
    <w:rsid w:val="009E554D"/>
    <w:rsid w:val="00A30B56"/>
    <w:rsid w:val="00A33092"/>
    <w:rsid w:val="00A35C30"/>
    <w:rsid w:val="00A424C0"/>
    <w:rsid w:val="00A42E79"/>
    <w:rsid w:val="00A54924"/>
    <w:rsid w:val="00A56B63"/>
    <w:rsid w:val="00A67BFE"/>
    <w:rsid w:val="00A7698B"/>
    <w:rsid w:val="00A77BB5"/>
    <w:rsid w:val="00A77C86"/>
    <w:rsid w:val="00A935A6"/>
    <w:rsid w:val="00AC1237"/>
    <w:rsid w:val="00AC30F3"/>
    <w:rsid w:val="00AD61E9"/>
    <w:rsid w:val="00AE2DD7"/>
    <w:rsid w:val="00AE7421"/>
    <w:rsid w:val="00B17913"/>
    <w:rsid w:val="00B205AE"/>
    <w:rsid w:val="00B25065"/>
    <w:rsid w:val="00B44ACF"/>
    <w:rsid w:val="00B810F0"/>
    <w:rsid w:val="00B87DCA"/>
    <w:rsid w:val="00B91721"/>
    <w:rsid w:val="00BA2A38"/>
    <w:rsid w:val="00BA3B8B"/>
    <w:rsid w:val="00BB684D"/>
    <w:rsid w:val="00BC37E4"/>
    <w:rsid w:val="00BE4B6D"/>
    <w:rsid w:val="00C012F8"/>
    <w:rsid w:val="00C135B1"/>
    <w:rsid w:val="00C25D45"/>
    <w:rsid w:val="00C861D8"/>
    <w:rsid w:val="00C95DB7"/>
    <w:rsid w:val="00C96431"/>
    <w:rsid w:val="00CC3CC4"/>
    <w:rsid w:val="00CC4F49"/>
    <w:rsid w:val="00CE5973"/>
    <w:rsid w:val="00D033A2"/>
    <w:rsid w:val="00D1307B"/>
    <w:rsid w:val="00D13F53"/>
    <w:rsid w:val="00D20DA1"/>
    <w:rsid w:val="00D32464"/>
    <w:rsid w:val="00D84279"/>
    <w:rsid w:val="00DA1832"/>
    <w:rsid w:val="00DA1EC9"/>
    <w:rsid w:val="00DA5F89"/>
    <w:rsid w:val="00DB60B9"/>
    <w:rsid w:val="00DD7566"/>
    <w:rsid w:val="00DE1333"/>
    <w:rsid w:val="00DE4437"/>
    <w:rsid w:val="00DF4F2E"/>
    <w:rsid w:val="00E012E2"/>
    <w:rsid w:val="00E03012"/>
    <w:rsid w:val="00E170AC"/>
    <w:rsid w:val="00E34934"/>
    <w:rsid w:val="00E34EC9"/>
    <w:rsid w:val="00EA2AC1"/>
    <w:rsid w:val="00EB630B"/>
    <w:rsid w:val="00EC62D1"/>
    <w:rsid w:val="00EE46BC"/>
    <w:rsid w:val="00F12E14"/>
    <w:rsid w:val="00F506FA"/>
    <w:rsid w:val="00F90925"/>
    <w:rsid w:val="00F909D8"/>
    <w:rsid w:val="00FA01FA"/>
    <w:rsid w:val="00FA5442"/>
    <w:rsid w:val="00FD3476"/>
    <w:rsid w:val="00FE02B3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FF778"/>
  <w15:docId w15:val="{70BE275F-B94F-4E45-8C07-734CA60C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01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77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71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3A41"/>
    <w:pPr>
      <w:widowControl w:val="0"/>
      <w:autoSpaceDE w:val="0"/>
      <w:autoSpaceDN w:val="0"/>
      <w:adjustRightInd w:val="0"/>
    </w:pPr>
    <w:rPr>
      <w:rFonts w:ascii="Tahoma" w:hAnsi="Tahoma" w:cs="SenticoSansDT"/>
      <w:color w:val="616365"/>
      <w:szCs w:val="24"/>
    </w:rPr>
  </w:style>
  <w:style w:type="table" w:customStyle="1" w:styleId="TableGrid1">
    <w:name w:val="Table Grid1"/>
    <w:basedOn w:val="TableNormal"/>
    <w:next w:val="TableGrid"/>
    <w:rsid w:val="007D6BC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A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13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487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Bradwell Parish Council</vt:lpstr>
    </vt:vector>
  </TitlesOfParts>
  <Company>Bradwell Parish College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Bradwell Parish Council</dc:title>
  <dc:creator>Atkins</dc:creator>
  <cp:lastModifiedBy>Karen Evans</cp:lastModifiedBy>
  <cp:revision>2</cp:revision>
  <cp:lastPrinted>2025-04-29T14:14:00Z</cp:lastPrinted>
  <dcterms:created xsi:type="dcterms:W3CDTF">2025-09-22T13:17:00Z</dcterms:created>
  <dcterms:modified xsi:type="dcterms:W3CDTF">2025-09-22T13:17:00Z</dcterms:modified>
</cp:coreProperties>
</file>